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C8EB" w14:textId="77777777" w:rsidR="009329DE" w:rsidRPr="009329DE" w:rsidRDefault="009329DE" w:rsidP="009329DE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29DE">
        <w:rPr>
          <w:rFonts w:asciiTheme="minorHAnsi" w:hAnsiTheme="minorHAnsi" w:cstheme="minorHAnsi"/>
          <w:b/>
          <w:bCs/>
          <w:sz w:val="24"/>
          <w:szCs w:val="24"/>
        </w:rPr>
        <w:t>MODELO DE DECLARAÇÃO UNIFICADA</w:t>
      </w:r>
    </w:p>
    <w:p w14:paraId="14D597F2" w14:textId="77777777" w:rsidR="009329DE" w:rsidRPr="002079D2" w:rsidRDefault="009329DE" w:rsidP="009329DE">
      <w:pPr>
        <w:ind w:right="79"/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6132D7B5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Ao Agente de Contratação</w:t>
      </w:r>
    </w:p>
    <w:p w14:paraId="768A2ED1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Câmara Municipal de Mirassol</w:t>
      </w:r>
    </w:p>
    <w:p w14:paraId="2E32EFA1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Processo Administrativo nº 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3D66CC">
        <w:rPr>
          <w:rFonts w:asciiTheme="minorHAnsi" w:hAnsiTheme="minorHAnsi" w:cstheme="minorHAnsi"/>
          <w:sz w:val="20"/>
          <w:szCs w:val="20"/>
        </w:rPr>
        <w:t>/2025</w:t>
      </w:r>
    </w:p>
    <w:p w14:paraId="731FB5F2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Dispensa de Licitação nº 0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3D66CC">
        <w:rPr>
          <w:rFonts w:asciiTheme="minorHAnsi" w:hAnsiTheme="minorHAnsi" w:cstheme="minorHAnsi"/>
          <w:sz w:val="20"/>
          <w:szCs w:val="20"/>
        </w:rPr>
        <w:t>/2025</w:t>
      </w:r>
    </w:p>
    <w:p w14:paraId="2294098A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</w:p>
    <w:p w14:paraId="243EBA18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Pelo presente, a empresa ____________________________, CNPJ nº________________, sediada no endereço_________________________, por intermédio do seu representante legal o Sr. _____________________, portador da Cédula de Identidade RG nº _________________________e do CPF nº _______________________, para os devidos fins e sob as penas da lei:</w:t>
      </w:r>
    </w:p>
    <w:p w14:paraId="1575DEB9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</w:p>
    <w:p w14:paraId="65EE14EE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a empresa não foi declarada inidônea para licitar ou contratar com o Poder Público, em qualquer de suas esferas e que até a presente data inexistem fatos impeditivos para sua habilitação no presente processo e que está ciente da obrigatoriedade de declarar ocorrências posteriores;</w:t>
      </w:r>
    </w:p>
    <w:p w14:paraId="79A5D15D" w14:textId="77777777" w:rsidR="009329DE" w:rsidRPr="003D66CC" w:rsidRDefault="009329DE" w:rsidP="009329DE">
      <w:pPr>
        <w:spacing w:after="8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para fins do disposto nos incisos V e VI do art. 68 da Lei Federal 14.133/2021, que a empresa não emprega menor de dezoito anos em trabalho noturno, perigoso ou insalubre e não emprega menor de dezesseis anos e que se encontra em situação regular perante a Justiça do Trabalho, no que se refere à observância do disposto no art. 7º, XXXIII, da Constituição Federal.</w:t>
      </w:r>
    </w:p>
    <w:p w14:paraId="695DD3FE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RESSALVA NO CASO DE EMPREGAR MENOR DE 14 ANOS</w:t>
      </w:r>
    </w:p>
    <w:p w14:paraId="4F9AB72D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(     ) a empresa emprega menor a partir de quatorze anos, na condição de aprendiz.</w:t>
      </w:r>
    </w:p>
    <w:p w14:paraId="7D721582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a empresa está ciente e concorda com as condições contidas no Edital e seus anexos e que possui as condições necessárias para atender e cumprir as exigências de fornecimento ali contidos, inclusive quanto à documentação de habilitação necessária, e responderá pela veracidade das informações prestadas, na forma da lei.</w:t>
      </w:r>
    </w:p>
    <w:p w14:paraId="1CB0061A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DO ENQUADRAMENTO DA ME/EPP</w:t>
      </w:r>
    </w:p>
    <w:p w14:paraId="27E6E040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esta empresa, na presente data: </w:t>
      </w:r>
    </w:p>
    <w:p w14:paraId="5F35B1B1" w14:textId="77777777" w:rsidR="009329DE" w:rsidRPr="003D66CC" w:rsidRDefault="009329DE" w:rsidP="009329DE">
      <w:pPr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 xml:space="preserve">(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D66CC">
        <w:rPr>
          <w:rFonts w:asciiTheme="minorHAnsi" w:hAnsiTheme="minorHAnsi" w:cstheme="minorHAnsi"/>
          <w:sz w:val="20"/>
          <w:szCs w:val="20"/>
        </w:rPr>
        <w:t>)  Enquadra-se como Microempresa ou Empresa de Pequeno Porte, conforme Inciso II do artigo 3º da Lei Complementar no 123, de 14/12/2006, estando apto a usufruir do tratamento favorecido estabelecido em seus arts. 42 a 49;</w:t>
      </w:r>
    </w:p>
    <w:p w14:paraId="29EEC737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(   ) Não se enquadra nos moldes da Lei Complementar nº 123/2006 e não receberá o tratamento diferenciado previsto nos art. 42 a 49.</w:t>
      </w:r>
    </w:p>
    <w:p w14:paraId="485D62BF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a empresa cumpre as exigências de reserva de cargos para pessoa com deficiência e para reabilitado da Previdência Social, de que trata o art. 93 da Lei no 8.213/91.</w:t>
      </w:r>
    </w:p>
    <w:p w14:paraId="41A20417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as propostas econômicas compreendem a integralidade dos custos para atendimento dos direitos trabalhistas assegurados na Constituição Federal, nas leis trabalhistas, nas normas infralegais, nas convenções coletivas de trabalho e nos termos de ajustamento de conduta vigentes na data da entrega da proposta.</w:t>
      </w:r>
    </w:p>
    <w:p w14:paraId="7F83C3DD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Declaramos,</w:t>
      </w:r>
      <w:r w:rsidRPr="003D66CC">
        <w:rPr>
          <w:rFonts w:asciiTheme="minorHAnsi" w:hAnsiTheme="minorHAnsi" w:cstheme="minorHAnsi"/>
          <w:sz w:val="20"/>
          <w:szCs w:val="20"/>
        </w:rPr>
        <w:t xml:space="preserve"> que os produtos/serviços ofertados atendem a todas as especificações técnicas e condições constantes no Termo de Referência.</w:t>
      </w:r>
    </w:p>
    <w:p w14:paraId="7CFDE97F" w14:textId="77777777" w:rsidR="009329DE" w:rsidRPr="003D66CC" w:rsidRDefault="009329DE" w:rsidP="009329DE">
      <w:pPr>
        <w:spacing w:after="120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b/>
          <w:bCs/>
          <w:sz w:val="20"/>
          <w:szCs w:val="20"/>
        </w:rPr>
        <w:t>Declaramos</w:t>
      </w:r>
      <w:r w:rsidRPr="003D66CC">
        <w:rPr>
          <w:rFonts w:asciiTheme="minorHAnsi" w:hAnsiTheme="minorHAnsi" w:cstheme="minorHAnsi"/>
          <w:sz w:val="20"/>
          <w:szCs w:val="20"/>
        </w:rPr>
        <w:t xml:space="preserve"> estar cientes das normativas da Lei Geral de Proteção de Dados - LGPD (Lei 13.709/2018) para o tratamento de dados pessoais e que, sob as penas da lei, nos responsabilizamos integralmente pela adequada utilização dos dados pessoais a que tiver acesso em virtude da participação no procedimento licitatório ena execução da contratação, estando cientes de que pode vir a ser responsabilizada civil, criminal e administrativamente pelos danos morais e/ou materiais decorrentes da utilização, reprodução ou divulgação indevida dos dados, nos termos da legislação em vigor.</w:t>
      </w:r>
    </w:p>
    <w:p w14:paraId="33F3A2DA" w14:textId="77777777" w:rsidR="009329DE" w:rsidRDefault="009329DE" w:rsidP="009329DE">
      <w:pPr>
        <w:spacing w:line="360" w:lineRule="auto"/>
        <w:ind w:right="79"/>
        <w:jc w:val="both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______________, ______ de ________ de 2025.</w:t>
      </w:r>
    </w:p>
    <w:p w14:paraId="675AB09C" w14:textId="77777777" w:rsidR="009329DE" w:rsidRDefault="009329DE" w:rsidP="009329DE">
      <w:pPr>
        <w:spacing w:line="360" w:lineRule="auto"/>
        <w:ind w:right="79"/>
        <w:jc w:val="both"/>
        <w:rPr>
          <w:rFonts w:asciiTheme="minorHAnsi" w:hAnsiTheme="minorHAnsi" w:cstheme="minorHAnsi"/>
          <w:sz w:val="20"/>
          <w:szCs w:val="20"/>
        </w:rPr>
      </w:pPr>
    </w:p>
    <w:p w14:paraId="43F53F26" w14:textId="77777777" w:rsidR="009329DE" w:rsidRDefault="009329DE" w:rsidP="009329DE">
      <w:pPr>
        <w:spacing w:line="360" w:lineRule="auto"/>
        <w:ind w:right="79"/>
        <w:jc w:val="both"/>
        <w:rPr>
          <w:rFonts w:asciiTheme="minorHAnsi" w:hAnsiTheme="minorHAnsi" w:cstheme="minorHAnsi"/>
          <w:sz w:val="20"/>
          <w:szCs w:val="20"/>
        </w:rPr>
      </w:pPr>
    </w:p>
    <w:p w14:paraId="1B64FAD6" w14:textId="77777777" w:rsidR="009329DE" w:rsidRDefault="009329DE" w:rsidP="009329DE">
      <w:pPr>
        <w:spacing w:line="360" w:lineRule="auto"/>
        <w:ind w:right="79"/>
        <w:jc w:val="both"/>
        <w:rPr>
          <w:rFonts w:asciiTheme="minorHAnsi" w:hAnsiTheme="minorHAnsi" w:cstheme="minorHAnsi"/>
          <w:sz w:val="20"/>
          <w:szCs w:val="20"/>
        </w:rPr>
      </w:pPr>
    </w:p>
    <w:p w14:paraId="24BB4676" w14:textId="77777777" w:rsidR="009329DE" w:rsidRPr="003D66CC" w:rsidRDefault="009329DE" w:rsidP="009329DE">
      <w:pPr>
        <w:ind w:right="79"/>
        <w:jc w:val="right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3F8AD85C" w14:textId="77777777" w:rsidR="009329DE" w:rsidRPr="003D66CC" w:rsidRDefault="009329DE" w:rsidP="009329DE">
      <w:pPr>
        <w:ind w:right="79"/>
        <w:jc w:val="right"/>
        <w:rPr>
          <w:rFonts w:asciiTheme="minorHAnsi" w:hAnsiTheme="minorHAnsi" w:cstheme="minorHAnsi"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 xml:space="preserve"> Nome: (representante legal/procurador)</w:t>
      </w:r>
    </w:p>
    <w:p w14:paraId="4C9B23CD" w14:textId="77777777" w:rsidR="009329DE" w:rsidRPr="003D66CC" w:rsidRDefault="009329DE" w:rsidP="009329DE">
      <w:pPr>
        <w:ind w:right="7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3D66CC">
        <w:rPr>
          <w:rFonts w:asciiTheme="minorHAnsi" w:hAnsiTheme="minorHAnsi" w:cstheme="minorHAnsi"/>
          <w:sz w:val="20"/>
          <w:szCs w:val="20"/>
        </w:rPr>
        <w:t>CPF nº: xxxxxxxxxxxxxxxxxxxxxxxxx</w:t>
      </w:r>
    </w:p>
    <w:p w14:paraId="76B95C44" w14:textId="77777777" w:rsidR="009329DE" w:rsidRPr="002079D2" w:rsidRDefault="009329DE" w:rsidP="009329DE">
      <w:pPr>
        <w:ind w:right="79"/>
        <w:jc w:val="center"/>
        <w:rPr>
          <w:rFonts w:asciiTheme="minorHAnsi" w:hAnsiTheme="minorHAnsi" w:cstheme="minorHAnsi"/>
          <w:b/>
        </w:rPr>
      </w:pPr>
    </w:p>
    <w:p w14:paraId="1A3DAA6B" w14:textId="0BF794C0" w:rsidR="00436716" w:rsidRDefault="009329DE" w:rsidP="009329DE">
      <w:pPr>
        <w:ind w:right="79"/>
        <w:jc w:val="both"/>
      </w:pPr>
      <w:r w:rsidRPr="002079D2">
        <w:rPr>
          <w:rFonts w:asciiTheme="minorHAnsi" w:hAnsiTheme="minorHAnsi" w:cstheme="minorHAnsi"/>
          <w:b/>
          <w:sz w:val="18"/>
          <w:szCs w:val="18"/>
        </w:rPr>
        <w:t>Obs</w:t>
      </w:r>
      <w:r w:rsidRPr="00437927">
        <w:rPr>
          <w:rFonts w:asciiTheme="minorHAnsi" w:hAnsiTheme="minorHAnsi" w:cstheme="minorHAnsi"/>
          <w:bCs/>
          <w:sz w:val="18"/>
          <w:szCs w:val="18"/>
        </w:rPr>
        <w:t>: Tratando-se de Procurador, esta Declaração deverá seguir acompanhada de instrumento público de procuração ou instrumento particular do representante legal que o assina, concedendo poderes específicos para praticar todos os atos pertinentes ao certame. O documento deverá ser apresentado com firma reconhecida em cartório.</w:t>
      </w:r>
    </w:p>
    <w:sectPr w:rsidR="00436716" w:rsidSect="009329DE">
      <w:pgSz w:w="11906" w:h="16838"/>
      <w:pgMar w:top="851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60"/>
    <w:rsid w:val="00247B4B"/>
    <w:rsid w:val="00295EFC"/>
    <w:rsid w:val="00436716"/>
    <w:rsid w:val="004F258B"/>
    <w:rsid w:val="008730C0"/>
    <w:rsid w:val="009329DE"/>
    <w:rsid w:val="00AF7643"/>
    <w:rsid w:val="00BE3260"/>
    <w:rsid w:val="00C7699F"/>
    <w:rsid w:val="00D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586D"/>
  <w15:chartTrackingRefBased/>
  <w15:docId w15:val="{70A3119D-D09F-4E70-89AA-EED45F4AA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329D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E326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E326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E326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E326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E3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3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E32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E326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E326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E32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E326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E32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E32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E326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E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E326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E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E326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E326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E326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E326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E326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E326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E3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590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2</cp:revision>
  <dcterms:created xsi:type="dcterms:W3CDTF">2025-02-27T20:19:00Z</dcterms:created>
  <dcterms:modified xsi:type="dcterms:W3CDTF">2025-02-27T20:20:00Z</dcterms:modified>
</cp:coreProperties>
</file>